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生物食品与环境学院2021年暑期“三下乡”社会实践活动安全预案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根据团中央《关于开展2021年全国大中专学生志愿者暑期文化科技卫生“三下乡”社会实践活动的通知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》、团省委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《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rtl w:val="0"/>
          <w:lang w:val="zh-TW" w:eastAsia="zh-TW" w:bidi="ar"/>
        </w:rPr>
        <w:t>关于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rtl w:val="0"/>
          <w:lang w:val="zh-TW" w:eastAsia="zh-CN" w:bidi="ar"/>
        </w:rPr>
        <w:t>做好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rtl w:val="0"/>
          <w:lang w:val="zh-TW" w:eastAsia="zh-TW" w:bidi="ar"/>
        </w:rPr>
        <w:t>2021年全国大中专学生志愿者暑期文化科技卫生“三下乡”社会实践活动的工作提示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 w:bidi="ar"/>
        </w:rPr>
        <w:t>》要求和我校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党委统一部署，结合常态化疫情防控新形势和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学校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工作实际，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合肥学院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组织开展2021年大学生暑期文化科技卫生“三下乡”社会实践活动（以下简称“三下乡”社会实践活动）。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生物食品与环境学院为确保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“三下乡”社会实践活动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安全顺利开展，特制定安全预案。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一、指导原则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以“安全第一，预防为主，防范结合”的原则</w:t>
      </w:r>
      <w:r>
        <w:rPr>
          <w:rFonts w:hint="eastAsia" w:ascii="仿宋" w:hAnsi="仿宋" w:eastAsia="仿宋" w:cs="仿宋"/>
          <w:sz w:val="28"/>
          <w:szCs w:val="28"/>
        </w:rPr>
        <w:t>做好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“</w:t>
      </w:r>
      <w:r>
        <w:rPr>
          <w:rFonts w:hint="eastAsia" w:ascii="仿宋" w:hAnsi="仿宋" w:eastAsia="仿宋" w:cs="仿宋"/>
          <w:sz w:val="28"/>
          <w:szCs w:val="28"/>
        </w:rPr>
        <w:t>三下乡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28"/>
        </w:rPr>
        <w:t>社会实践活动过程中突发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安全</w:t>
      </w:r>
      <w:r>
        <w:rPr>
          <w:rFonts w:hint="eastAsia" w:ascii="仿宋" w:hAnsi="仿宋" w:eastAsia="仿宋" w:cs="仿宋"/>
          <w:sz w:val="28"/>
          <w:szCs w:val="28"/>
        </w:rPr>
        <w:t>事件的应急处理工作。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成立安全工作小组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成立校院两级安全工作小组，组长为第一责任人。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院级“三下乡”社会实践活动安全工作小组。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120" w:firstLineChars="4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组长：纪平   副组长：笪春年   成员：晋松、杨林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具体职责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组长主要职责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负责活动期间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安全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突发事件的及时上报、处理、善后等各项工作。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2、副组长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主要职责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负责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组长和实践团队之间的具体联络，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协调有关单位（如公安、消防、卫生）。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3、成员主要职责：做好实践团队成员的安全教育工作，具体负责实践团队的安全保障，遵守“三下乡”社会实践活动相关制度、安全预案要求，发生安全突发事件时，第一时间向组长、副组长汇报，做好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现场秩序维护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师生疏散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等工作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三、安全注意事项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（一）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出发前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查地图及相关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资料</w:t>
      </w:r>
      <w:r>
        <w:rPr>
          <w:rFonts w:hint="eastAsia" w:ascii="仿宋" w:hAnsi="仿宋" w:eastAsia="仿宋" w:cs="仿宋"/>
          <w:sz w:val="28"/>
          <w:szCs w:val="28"/>
        </w:rPr>
        <w:t>，科学安排路线并了解当地情况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要求团队成员提前向父母报告行程安排。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应再次与实践地联系，确保所有安排(如食宿、交通）都已妥当。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应办理好在实践地活动所需的必要证件和证明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带上必需品及医疗用品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</w:rPr>
        <w:t>实践队员做好安全教育，提前学习各种危险的应急处理方式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(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实践过程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保持团队集体行动，以确保人身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财产安全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2、以校车、公交车等作为出行交通工具，不得乘坐网约车、无证车辆等，确保路途交通安全。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遇恶劣天气和自然灾害不能保证行动安全，应停止行动，寻找安全地点，确保安全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</w:rPr>
        <w:t>要尊重当地的风俗习惯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5、注意</w:t>
      </w:r>
      <w:r>
        <w:rPr>
          <w:rFonts w:hint="eastAsia" w:ascii="仿宋" w:hAnsi="仿宋" w:eastAsia="仿宋" w:cs="仿宋"/>
          <w:sz w:val="28"/>
          <w:szCs w:val="28"/>
        </w:rPr>
        <w:t>饮食安全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到卫生有保障的餐饮店就餐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不食用过期、变质的食物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不喝生水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不随便购买路边小吃等问题食品，饮料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5、疫情防护。实践团队在实践过程中应密切关注当地疫情防护政策，戴好口罩，防护第一。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</w:rPr>
        <w:t>住宿安全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不住无证件的旅馆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，妥善</w:t>
      </w:r>
      <w:r>
        <w:rPr>
          <w:rFonts w:hint="eastAsia" w:ascii="仿宋" w:hAnsi="仿宋" w:eastAsia="仿宋" w:cs="仿宋"/>
          <w:sz w:val="28"/>
          <w:szCs w:val="28"/>
        </w:rPr>
        <w:t>保管好行李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sz w:val="28"/>
          <w:szCs w:val="28"/>
        </w:rPr>
        <w:t>财物安全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注意包、手机等，做到包不离身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8、防溺水。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团队成员不允许到不熟悉的水域游泳，不允许在带队老师不知情不同意的情况下游泳，不允许到无安全设施或无救护人员的水域游泳，不允许不会水性的学生擅自下水施救。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</w:rPr>
        <w:t>其他安全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。团队成员</w:t>
      </w:r>
      <w:r>
        <w:rPr>
          <w:rFonts w:hint="eastAsia" w:ascii="仿宋" w:hAnsi="仿宋" w:eastAsia="仿宋" w:cs="仿宋"/>
          <w:sz w:val="28"/>
          <w:szCs w:val="28"/>
        </w:rPr>
        <w:t>不随便跟陌生人讲话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活动期间有事请假，不准无故外出。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（三）实践结束后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1、团队成员实践结束后跟随团队集中返校，不得自行脱团，不得擅自行动。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2、返校后严格遵守学校暑期留校学生相关要求，如后期参加实习、其他活动或者回家，要提前和本学院暑期留校负责老师报备。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四、突发事件紧急预案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(一)突发疾病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如在实践过程中出现团队成员身体不适的情况，则按以下程序进行处理。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1、如遇团队队员在社会实践过程中出现重大病疫或突发疾病，应及时向当地医院寻求帮助，同时第一时间向安全工作小组汇报。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2、实践过程中，如遇队员发烧等症状，应按照疫情防控管理办法处理，及时到当地医院就医诊断，同时第一时间向安全工作小组汇报。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(二)队员走失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如在实践过程中出现队员走失的情况，应按以下程序处理。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1、如遇团队队员走失等情况，应立即组织寻找，同时第一时间向安全工作小组汇报。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2、情况严重时应及时请求当地党委、政府或公安机关给予支持。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(三)交通事故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596" w:leftChars="284" w:right="0" w:firstLine="0" w:firstLineChars="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如遭遇交通事故，应按下列程序处理。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1、维护事故第一现场，报警，同时第一时间向安全工作小组汇报。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2、向相关部门报告（先口头后书面）。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3、处置乘车人员。发生受伤者，要尽快及时送医院救治。及时疏散人员，组织人员及时做好同乘学生或教师的护送工作。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4、保护事故现场，配合交通事故处理部门调查，并参与调解。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5、如有伤亡事故，按《学生伤害事故处理办法》处理，教师车祸根据政策有关规定及时处理。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(四)遭遇火灾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一旦发生火灾，一般按以下程序处理。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630" w:leftChars="0" w:right="0" w:firstLine="0" w:firstLineChars="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打“119”电话报警，同时第一时间向安全工作小组汇报。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2、救人是第一原则，组织师生疏散。稳定好人员情绪，维护好现场秩序，组织有序疏散，防止惊慌造成挤伤、踩伤等事故。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3、如有伤者要及时送往医院救治，如学生受伤，要及时通知家长。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(五)居民冲突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如与当地居民发生冲突，应按以下程序处理。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如遇团队队员与当地居民发生冲突，带队教师及团队负责人要及时劝阻，化解矛盾。一旦发生与村民矛盾与纠纷等问题，实践团负责人必须和村民代表协商，切勿将问题扩大。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如有故意滋事者则与当地村委机关反应，更有甚者则移交公安部门协调处理，同时第一时间向安全工作小组汇报。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(六)自然灾害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如遇突发极端恶劣天气或自然灾害，应按以下程序进行处理。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在活动期间如遇自然灾害或发现险情，同时第一时间向安全工作小组汇报，并及时启动应急程序。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2、安全工作小组要现场指挥并及时引导师生撤离现场，疏散至安全区域。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3、有受伤的人员要及时拨打120送往医院救治。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4、迅速了解和掌握现场受灾情况，及时汇总上报。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(七)溺水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如队员不慎发生溺水事故，应按以下程序处理。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第一时间呼喊周围的人搭救，可将救生圈、竹竿、木板等物抛给溺水者。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不会游泳者切勿贸然下水施救。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3、将溺水者搭救上岸后，立即进行急救处理，并拨打120送往医院救治，，同时第一时间向安全工作小组汇报。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4、一旦出现溺水伤亡事件，学校应及时、如实将有关情况上报教育部门，并通知学生家长，积极联系保险公司予以理赔，协调处理各种善后事宜。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（八）其他突发安全事件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根据具体事件发生的情况，具体对待，对应制定应急措施。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0" w:leftChars="0" w:firstLine="600" w:firstLine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压实责任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安全无小事，责任重于泰山。院级安全工作小组应切实负起责任，在团队出行前做好师生安全教育，确保每位队员都知晓安全注意事项并承诺遵守安全要求，在发生安全突发事故时，要能做到第一时间相应，迅速启动安全预案，将损失和伤害降到最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要制定相应的安全预案，明确安全工作小组组长、副组长和队员，在实践过程中切实起到安全保障作用，实践结束后各团队、各学院要及时上报安全工作总结。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56" w:firstLineChars="1663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生物食品与环境学院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56" w:firstLineChars="1663"/>
        <w:jc w:val="left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2021年7月12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F87999"/>
    <w:multiLevelType w:val="singleLevel"/>
    <w:tmpl w:val="A9F8799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8CA8833"/>
    <w:multiLevelType w:val="singleLevel"/>
    <w:tmpl w:val="C8CA88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395B0E4"/>
    <w:multiLevelType w:val="singleLevel"/>
    <w:tmpl w:val="D395B0E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D370E2B"/>
    <w:multiLevelType w:val="singleLevel"/>
    <w:tmpl w:val="ED370E2B"/>
    <w:lvl w:ilvl="0" w:tentative="0">
      <w:start w:val="5"/>
      <w:numFmt w:val="chineseCounting"/>
      <w:suff w:val="nothing"/>
      <w:lvlText w:val="%1、"/>
      <w:lvlJc w:val="left"/>
      <w:pPr>
        <w:ind w:left="30"/>
      </w:pPr>
      <w:rPr>
        <w:rFonts w:hint="eastAsia"/>
      </w:rPr>
    </w:lvl>
  </w:abstractNum>
  <w:abstractNum w:abstractNumId="4">
    <w:nsid w:val="05627174"/>
    <w:multiLevelType w:val="singleLevel"/>
    <w:tmpl w:val="05627174"/>
    <w:lvl w:ilvl="0" w:tentative="0">
      <w:start w:val="1"/>
      <w:numFmt w:val="decimal"/>
      <w:suff w:val="nothing"/>
      <w:lvlText w:val="%1、"/>
      <w:lvlJc w:val="left"/>
      <w:pPr>
        <w:ind w:left="30"/>
      </w:pPr>
    </w:lvl>
  </w:abstractNum>
  <w:abstractNum w:abstractNumId="5">
    <w:nsid w:val="0ABFCE9D"/>
    <w:multiLevelType w:val="singleLevel"/>
    <w:tmpl w:val="0ABFCE9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19D02B15"/>
    <w:multiLevelType w:val="singleLevel"/>
    <w:tmpl w:val="19D02B1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6AADAAA8"/>
    <w:multiLevelType w:val="singleLevel"/>
    <w:tmpl w:val="6AADAAA8"/>
    <w:lvl w:ilvl="0" w:tentative="0">
      <w:start w:val="1"/>
      <w:numFmt w:val="decimal"/>
      <w:suff w:val="nothing"/>
      <w:lvlText w:val="%1、"/>
      <w:lvlJc w:val="left"/>
      <w:pPr>
        <w:ind w:left="34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7"/>
  </w:num>
  <w:num w:numId="5">
    <w:abstractNumId w:val="5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41E91"/>
    <w:rsid w:val="013C31B8"/>
    <w:rsid w:val="03B964D2"/>
    <w:rsid w:val="04E377CC"/>
    <w:rsid w:val="050316DF"/>
    <w:rsid w:val="06961CD2"/>
    <w:rsid w:val="09EA3573"/>
    <w:rsid w:val="0AB80D6B"/>
    <w:rsid w:val="0BAD26BA"/>
    <w:rsid w:val="0BD10DA7"/>
    <w:rsid w:val="0C737510"/>
    <w:rsid w:val="0D0E6DD3"/>
    <w:rsid w:val="0D4E4AD6"/>
    <w:rsid w:val="0E623A84"/>
    <w:rsid w:val="10C25B84"/>
    <w:rsid w:val="11E45CA6"/>
    <w:rsid w:val="14216445"/>
    <w:rsid w:val="151D6F05"/>
    <w:rsid w:val="186139A2"/>
    <w:rsid w:val="18A03FDF"/>
    <w:rsid w:val="1A4C03F1"/>
    <w:rsid w:val="1AC43BE9"/>
    <w:rsid w:val="1F6828CF"/>
    <w:rsid w:val="2157130B"/>
    <w:rsid w:val="23845C8B"/>
    <w:rsid w:val="24283C74"/>
    <w:rsid w:val="2CA67BF1"/>
    <w:rsid w:val="2E35390B"/>
    <w:rsid w:val="30140CC9"/>
    <w:rsid w:val="30F5677A"/>
    <w:rsid w:val="342D568A"/>
    <w:rsid w:val="38C83A53"/>
    <w:rsid w:val="3B7948D4"/>
    <w:rsid w:val="407E631E"/>
    <w:rsid w:val="408E0076"/>
    <w:rsid w:val="44EA03E6"/>
    <w:rsid w:val="468E6137"/>
    <w:rsid w:val="474235CA"/>
    <w:rsid w:val="48246B7B"/>
    <w:rsid w:val="4A1C4589"/>
    <w:rsid w:val="4E683C62"/>
    <w:rsid w:val="534B53B5"/>
    <w:rsid w:val="53D7135E"/>
    <w:rsid w:val="54CD2496"/>
    <w:rsid w:val="57C226E4"/>
    <w:rsid w:val="581305BF"/>
    <w:rsid w:val="59483CFC"/>
    <w:rsid w:val="5ACA5178"/>
    <w:rsid w:val="5C741E91"/>
    <w:rsid w:val="6085682D"/>
    <w:rsid w:val="616B2BA6"/>
    <w:rsid w:val="61CA36D9"/>
    <w:rsid w:val="633E410F"/>
    <w:rsid w:val="68722FB7"/>
    <w:rsid w:val="69E2097A"/>
    <w:rsid w:val="6B2F3A3F"/>
    <w:rsid w:val="6F56210C"/>
    <w:rsid w:val="70CF3CB2"/>
    <w:rsid w:val="71D522E9"/>
    <w:rsid w:val="72CA7BC5"/>
    <w:rsid w:val="72D57D54"/>
    <w:rsid w:val="76935C69"/>
    <w:rsid w:val="76937FA5"/>
    <w:rsid w:val="7749299D"/>
    <w:rsid w:val="78A629B3"/>
    <w:rsid w:val="78B64CDC"/>
    <w:rsid w:val="78B854FC"/>
    <w:rsid w:val="797A7DEF"/>
    <w:rsid w:val="798776F4"/>
    <w:rsid w:val="7A215BB8"/>
    <w:rsid w:val="7AAA0748"/>
    <w:rsid w:val="7CCE5512"/>
    <w:rsid w:val="7D3F191C"/>
    <w:rsid w:val="7D6E3856"/>
    <w:rsid w:val="7FAE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2021-07-02T07:49:00Z</dcterms:created>
  <dc:creator>巨鹿</dc:creator>
  <cp:lastModifiedBy>木木教授在飛翔</cp:lastModifiedBy>
  <dcterms:modified xsi:type="dcterms:W3CDTF">2021-07-12T07:12:08Z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F27BDBF778F545D5B4BC1F5E111A4C43</vt:lpwstr>
  </property>
</Properties>
</file>